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rPr>
          <w:rFonts w:cs="Times New Roman"/>
          <w:sz w:val="20"/>
        </w:rPr>
      </w:pPr>
      <w:r>
        <mc:AlternateContent>
          <mc:Choice Requires="wps">
            <w:drawing>
              <wp:anchor behindDoc="1" distT="0" distB="0" distL="0" distR="2540" simplePos="0" locked="0" layoutInCell="0" allowOverlap="1" relativeHeight="2" wp14:anchorId="30B289F7">
                <wp:simplePos x="0" y="0"/>
                <wp:positionH relativeFrom="column">
                  <wp:posOffset>40005</wp:posOffset>
                </wp:positionH>
                <wp:positionV relativeFrom="paragraph">
                  <wp:posOffset>90805</wp:posOffset>
                </wp:positionV>
                <wp:extent cx="1311910" cy="1714500"/>
                <wp:effectExtent l="0" t="0" r="0" b="0"/>
                <wp:wrapNone/>
                <wp:docPr id="1" name="Rechteck 1"/>
                <a:graphic xmlns:a="http://schemas.openxmlformats.org/drawingml/2006/main">
                  <a:graphicData uri="http://schemas.microsoft.com/office/word/2010/wordprocessingShape">
                    <wps:wsp>
                      <wps:cNvSpPr/>
                      <wps:spPr>
                        <a:xfrm>
                          <a:off x="0" y="0"/>
                          <a:ext cx="1311840" cy="171468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rect id="shape_0" ID="Rechteck 1" path="m0,0l-2147483645,0l-2147483645,-2147483646l0,-2147483646xe" fillcolor="#f2f2f2" stroked="f" o:allowincell="f" style="position:absolute;margin-left:3.15pt;margin-top:7.15pt;width:103.25pt;height:134.95pt;mso-wrap-style:none;v-text-anchor:middle" wp14:anchorId="30B289F7">
                <v:fill o:detectmouseclick="t" type="solid" color2="#0d0d0d"/>
                <v:stroke color="#3465a4" weight="25560" joinstyle="round" endcap="flat"/>
                <w10:wrap type="none"/>
              </v:rect>
            </w:pict>
          </mc:Fallback>
        </mc:AlternateContent>
        <w:drawing>
          <wp:anchor behindDoc="0" distT="0" distB="0" distL="114300" distR="114300" simplePos="0" locked="0" layoutInCell="0" allowOverlap="1" relativeHeight="3">
            <wp:simplePos x="0" y="0"/>
            <wp:positionH relativeFrom="column">
              <wp:posOffset>6350</wp:posOffset>
            </wp:positionH>
            <wp:positionV relativeFrom="paragraph">
              <wp:posOffset>158115</wp:posOffset>
            </wp:positionV>
            <wp:extent cx="2202815" cy="2910840"/>
            <wp:effectExtent l="0" t="0" r="0" b="0"/>
            <wp:wrapThrough wrapText="bothSides">
              <wp:wrapPolygon edited="0">
                <wp:start x="-17" y="0"/>
                <wp:lineTo x="-17" y="21244"/>
                <wp:lineTo x="21124" y="21244"/>
                <wp:lineTo x="21124" y="0"/>
                <wp:lineTo x="-17" y="0"/>
              </wp:wrapPolygon>
            </wp:wrapThrough>
            <wp:docPr id="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
                    <pic:cNvPicPr>
                      <a:picLocks noChangeAspect="1" noChangeArrowheads="1"/>
                    </pic:cNvPicPr>
                  </pic:nvPicPr>
                  <pic:blipFill>
                    <a:blip r:embed="rId2"/>
                    <a:srcRect l="0" t="0" r="24300" b="0"/>
                    <a:stretch>
                      <a:fillRect/>
                    </a:stretch>
                  </pic:blipFill>
                  <pic:spPr bwMode="auto">
                    <a:xfrm>
                      <a:off x="0" y="0"/>
                      <a:ext cx="2202815" cy="2910840"/>
                    </a:xfrm>
                    <a:prstGeom prst="rect">
                      <a:avLst/>
                    </a:prstGeom>
                  </pic:spPr>
                </pic:pic>
              </a:graphicData>
            </a:graphic>
          </wp:anchor>
        </w:drawing>
      </w:r>
      <w:r>
        <w:rPr>
          <w:rStyle w:val="Alistitem"/>
          <w:rFonts w:cs="Times New Roman"/>
          <w:b/>
          <w:bCs w:val="false"/>
          <w:i/>
          <w:iCs/>
          <w:sz w:val="18"/>
        </w:rPr>
        <w:br/>
      </w:r>
      <w:r>
        <w:rPr>
          <w:rFonts w:cs="Times New Roman"/>
          <w:sz w:val="20"/>
        </w:rPr>
        <w:t xml:space="preserve">Privatdozent </w:t>
      </w:r>
      <w:hyperlink r:id="rId3">
        <w:r>
          <w:rPr>
            <w:rStyle w:val="Internetverknpfung"/>
            <w:rFonts w:cs="Times New Roman"/>
            <w:sz w:val="20"/>
          </w:rPr>
          <w:t>Dr. med. Michael Nehls</w:t>
        </w:r>
      </w:hyperlink>
      <w:r>
        <w:rPr>
          <w:rFonts w:cs="Times New Roman"/>
          <w:sz w:val="20"/>
        </w:rPr>
        <w:t xml:space="preserve"> ist Arzt und habilitierter Molekulargenetiker. Als Grundlagenforscher entschlüsselte er die genetischen Ursachen verschiedener Erbkrankheiten, sowohl an deutschen als auch an internationalen Forschungseinrichtungen. Zwei seiner Entdeckungen veröffentlichte er in Zusammenarbeit mit verschiedenen Nobelpreisträgern. Die Entdeckung eines Schlüsselgens bei der Immunitätsentwicklung wurde vom renommierten US-amerikanischen Fachverband für Immunologie als "Säule der Immunologie" geehrt. Als Wissenschaftsautor mit dem Talent, komplexe Zusammenhänge einem breiten Publikum verständlich aufzubereiten, hat er verschiedene Bestseller geschrieben, die in viele Sprachen übersetzt wurden. Als Privatdozent hält er Vorträge auf Kongressen und an Universitäten, die sich großer Beliebtheit erfreuen.</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0d11"/>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780d11"/>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780d11"/>
    <w:rPr>
      <w:rFonts w:ascii="Times New Roman" w:hAnsi="Times New Roman" w:eastAsia="Times New Roman" w:cs="Times New Roman"/>
      <w:b/>
      <w:bCs/>
      <w:kern w:val="2"/>
      <w:sz w:val="48"/>
      <w:szCs w:val="48"/>
      <w:lang w:eastAsia="de-DE"/>
    </w:rPr>
  </w:style>
  <w:style w:type="character" w:styleId="Strong">
    <w:name w:val="Strong"/>
    <w:basedOn w:val="DefaultParagraphFont"/>
    <w:uiPriority w:val="22"/>
    <w:qFormat/>
    <w:rsid w:val="00ac6fb0"/>
    <w:rPr>
      <w:b/>
      <w:bCs/>
    </w:rPr>
  </w:style>
  <w:style w:type="character" w:styleId="Hgkelc" w:customStyle="1">
    <w:name w:val="hgkelc"/>
    <w:basedOn w:val="DefaultParagraphFont"/>
    <w:qFormat/>
    <w:rsid w:val="00ac6fb0"/>
    <w:rPr/>
  </w:style>
  <w:style w:type="character" w:styleId="SprechblasentextZchn" w:customStyle="1">
    <w:name w:val="Sprechblasentext Zchn"/>
    <w:basedOn w:val="DefaultParagraphFont"/>
    <w:link w:val="BalloonText"/>
    <w:uiPriority w:val="99"/>
    <w:semiHidden/>
    <w:qFormat/>
    <w:rsid w:val="0037777e"/>
    <w:rPr>
      <w:rFonts w:ascii="Tahoma" w:hAnsi="Tahoma" w:cs="Tahoma"/>
      <w:sz w:val="16"/>
      <w:szCs w:val="16"/>
    </w:rPr>
  </w:style>
  <w:style w:type="character" w:styleId="Alistitem" w:customStyle="1">
    <w:name w:val="a-list-item"/>
    <w:basedOn w:val="DefaultParagraphFont"/>
    <w:qFormat/>
    <w:rsid w:val="00db2df9"/>
    <w:rPr/>
  </w:style>
  <w:style w:type="character" w:styleId="Atextbold" w:customStyle="1">
    <w:name w:val="a-text-bold"/>
    <w:basedOn w:val="DefaultParagraphFont"/>
    <w:qFormat/>
    <w:rsid w:val="00db2df9"/>
    <w:rPr/>
  </w:style>
  <w:style w:type="character" w:styleId="Internetverknpfung">
    <w:name w:val="Internetverknüpfung"/>
    <w:basedOn w:val="DefaultParagraphFont"/>
    <w:uiPriority w:val="99"/>
    <w:unhideWhenUsed/>
    <w:rsid w:val="00136be3"/>
    <w:rPr>
      <w:color w:val="0000FF"/>
      <w:u w:val="single"/>
    </w:rPr>
  </w:style>
  <w:style w:type="character" w:styleId="Annotationreference">
    <w:name w:val="annotation reference"/>
    <w:basedOn w:val="DefaultParagraphFont"/>
    <w:uiPriority w:val="99"/>
    <w:semiHidden/>
    <w:unhideWhenUsed/>
    <w:qFormat/>
    <w:rsid w:val="00b75a77"/>
    <w:rPr>
      <w:sz w:val="16"/>
      <w:szCs w:val="16"/>
    </w:rPr>
  </w:style>
  <w:style w:type="character" w:styleId="KommentartextZchn" w:customStyle="1">
    <w:name w:val="Kommentartext Zchn"/>
    <w:basedOn w:val="DefaultParagraphFont"/>
    <w:link w:val="Annotationtext"/>
    <w:uiPriority w:val="99"/>
    <w:semiHidden/>
    <w:qFormat/>
    <w:rsid w:val="00b75a77"/>
    <w:rPr>
      <w:sz w:val="20"/>
      <w:szCs w:val="20"/>
    </w:rPr>
  </w:style>
  <w:style w:type="character" w:styleId="KommentarthemaZchn" w:customStyle="1">
    <w:name w:val="Kommentarthema Zchn"/>
    <w:basedOn w:val="KommentartextZchn"/>
    <w:link w:val="Annotationsubject"/>
    <w:uiPriority w:val="99"/>
    <w:semiHidden/>
    <w:qFormat/>
    <w:rsid w:val="00b75a77"/>
    <w:rPr>
      <w:b/>
      <w:bCs/>
      <w:sz w:val="20"/>
      <w:szCs w:val="20"/>
    </w:rPr>
  </w:style>
  <w:style w:type="character" w:styleId="NichtaufgelsteErwhnung1" w:customStyle="1">
    <w:name w:val="Nicht aufgelöste Erwähnung1"/>
    <w:basedOn w:val="DefaultParagraphFont"/>
    <w:uiPriority w:val="99"/>
    <w:semiHidden/>
    <w:unhideWhenUsed/>
    <w:qFormat/>
    <w:rsid w:val="00fd1b0e"/>
    <w:rPr>
      <w:color w:val="605E5C"/>
      <w:shd w:fill="E1DFDD" w:val="clear"/>
    </w:rPr>
  </w:style>
  <w:style w:type="character" w:styleId="UnresolvedMention">
    <w:name w:val="Unresolved Mention"/>
    <w:basedOn w:val="DefaultParagraphFont"/>
    <w:uiPriority w:val="99"/>
    <w:semiHidden/>
    <w:unhideWhenUsed/>
    <w:qFormat/>
    <w:rsid w:val="00f2153d"/>
    <w:rPr>
      <w:color w:val="605E5C"/>
      <w:shd w:fill="E1DFDD" w:val="clear"/>
    </w:rPr>
  </w:style>
  <w:style w:type="character" w:styleId="Betont">
    <w:name w:val="Betont"/>
    <w:basedOn w:val="DefaultParagraphFont"/>
    <w:uiPriority w:val="20"/>
    <w:qFormat/>
    <w:rsid w:val="00a8042f"/>
    <w:rPr>
      <w:i/>
      <w:iCs/>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37777e"/>
    <w:pPr>
      <w:spacing w:lineRule="auto" w:line="240" w:before="0" w:after="0"/>
    </w:pPr>
    <w:rPr>
      <w:rFonts w:ascii="Tahoma" w:hAnsi="Tahoma" w:cs="Tahoma"/>
      <w:sz w:val="16"/>
      <w:szCs w:val="16"/>
    </w:rPr>
  </w:style>
  <w:style w:type="paragraph" w:styleId="ListParagraph">
    <w:name w:val="List Paragraph"/>
    <w:basedOn w:val="Normal"/>
    <w:uiPriority w:val="34"/>
    <w:qFormat/>
    <w:rsid w:val="00d1007d"/>
    <w:pPr>
      <w:spacing w:before="0" w:after="200"/>
      <w:ind w:left="720" w:hanging="0"/>
      <w:contextualSpacing/>
    </w:pPr>
    <w:rPr/>
  </w:style>
  <w:style w:type="paragraph" w:styleId="Yiv6055970535msonospacing" w:customStyle="1">
    <w:name w:val="yiv6055970535msonospacing"/>
    <w:basedOn w:val="Normal"/>
    <w:qFormat/>
    <w:rsid w:val="00136be3"/>
    <w:pPr>
      <w:spacing w:lineRule="auto" w:line="240" w:beforeAutospacing="1" w:afterAutospacing="1"/>
    </w:pPr>
    <w:rPr>
      <w:rFonts w:ascii="Times New Roman" w:hAnsi="Times New Roman" w:eastAsia="Times New Roman" w:cs="Times New Roman"/>
      <w:sz w:val="24"/>
      <w:szCs w:val="24"/>
      <w:lang w:eastAsia="de-DE"/>
    </w:rPr>
  </w:style>
  <w:style w:type="paragraph" w:styleId="Revision">
    <w:name w:val="Revision"/>
    <w:uiPriority w:val="99"/>
    <w:semiHidden/>
    <w:qFormat/>
    <w:rsid w:val="0026730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Annotationtext">
    <w:name w:val="annotation text"/>
    <w:basedOn w:val="Normal"/>
    <w:link w:val="KommentartextZchn"/>
    <w:uiPriority w:val="99"/>
    <w:semiHidden/>
    <w:unhideWhenUsed/>
    <w:qFormat/>
    <w:rsid w:val="00b75a77"/>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b75a77"/>
    <w:pPr/>
    <w:rPr>
      <w:b/>
      <w:bC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ichael-nehls.de/auto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DDAC-6D82-432F-B4D3-AE649468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LibreOffice/7.3.7.2$Linux_X86_64 LibreOffice_project/30$Build-2</Application>
  <AppVersion>15.0000</AppVersion>
  <Pages>1</Pages>
  <Words>94</Words>
  <Characters>733</Characters>
  <CharactersWithSpaces>827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2023-08-16T11:55:00Z</dcterms:created>
  <dc:creator>Basti</dc:creator>
  <dc:description/>
  <dc:language>de-DE</dc:language>
  <cp:lastModifiedBy/>
  <cp:lastPrinted>2023-08-16T13:41:00Z</cp:lastPrinted>
  <dcterms:modified xsi:type="dcterms:W3CDTF">2023-12-06T11:09:48Z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